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INTAKE FORMULIER HULPFONDS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Datum aanvraag:</w:t>
        <w:tab/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Ontvangen door:</w:t>
        <w:tab/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Besproken op:</w:t>
        <w:tab/>
        <w:tab/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Dossier bewaker:</w:t>
        <w:tab/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Contactgegevens aanvrager: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Naam:</w:t>
        <w:tab/>
        <w:tab/>
        <w:tab/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Adres:</w:t>
        <w:tab/>
        <w:tab/>
        <w:tab/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Woonplaats:</w:t>
        <w:tab/>
        <w:tab/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Telefoon overdag:</w:t>
        <w:tab/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 xml:space="preserve">Telefoon </w:t>
      </w:r>
      <w:r>
        <w:rPr>
          <w:rFonts w:ascii="Arial" w:hAnsi="Arial" w:hint="default"/>
          <w:sz w:val="20"/>
          <w:szCs w:val="20"/>
          <w:rtl w:val="0"/>
          <w:lang w:val="nl-NL"/>
        </w:rPr>
        <w:t>’</w:t>
      </w:r>
      <w:r>
        <w:rPr>
          <w:rFonts w:ascii="Arial" w:hAnsi="Arial"/>
          <w:sz w:val="20"/>
          <w:szCs w:val="20"/>
          <w:rtl w:val="0"/>
          <w:lang w:val="nl-NL"/>
        </w:rPr>
        <w:t>s avonds:</w:t>
        <w:tab/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E-mail:</w:t>
        <w:tab/>
        <w:tab/>
        <w:tab/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Lid (geweest) van Tafelronde:</w:t>
        <w:tab/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Contactgegevens bestemming:</w:t>
      </w:r>
      <w:r>
        <w:rPr>
          <w:rFonts w:ascii="Arial" w:cs="Arial" w:hAnsi="Arial" w:eastAsia="Arial"/>
          <w:sz w:val="20"/>
          <w:szCs w:val="20"/>
        </w:rPr>
        <w:tab/>
        <w:tab/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Naam organisatie:</w:t>
        <w:tab/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Contactpersoon:</w:t>
        <w:tab/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Adres:</w:t>
        <w:tab/>
        <w:tab/>
        <w:tab/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Woonplaats:</w:t>
        <w:tab/>
        <w:tab/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Telefoon overdag:</w:t>
        <w:tab/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 xml:space="preserve">Telefoon </w:t>
      </w:r>
      <w:r>
        <w:rPr>
          <w:rFonts w:ascii="Arial" w:hAnsi="Arial" w:hint="default"/>
          <w:sz w:val="20"/>
          <w:szCs w:val="20"/>
          <w:rtl w:val="0"/>
          <w:lang w:val="nl-NL"/>
        </w:rPr>
        <w:t>’</w:t>
      </w:r>
      <w:r>
        <w:rPr>
          <w:rFonts w:ascii="Arial" w:hAnsi="Arial"/>
          <w:sz w:val="20"/>
          <w:szCs w:val="20"/>
          <w:rtl w:val="0"/>
          <w:lang w:val="nl-NL"/>
        </w:rPr>
        <w:t>s avonds:</w:t>
        <w:tab/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E-mail:</w:t>
        <w:tab/>
        <w:tab/>
        <w:tab/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 xml:space="preserve">Lid (geweest) van Tafelronde: </w:t>
      </w:r>
      <w:r>
        <w:rPr>
          <w:rFonts w:ascii="Arial" w:hAnsi="Arial" w:hint="default"/>
          <w:sz w:val="20"/>
          <w:szCs w:val="20"/>
          <w:rtl w:val="0"/>
          <w:lang w:val="nl-NL"/>
        </w:rPr>
        <w:t>……………………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Omschrijving doel:</w:t>
      </w:r>
    </w:p>
    <w:p>
      <w:pPr>
        <w:pStyle w:val="Hoofdtekst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nl-NL"/>
        </w:rPr>
        <w:t>Nadat de vragen zo compleet mogelijk zijn ingevuld, dit formulier voorzien van eventuele onderbouwingsstukken sturen naar Hulpfonds Tafelronde (hulpfonds@roundtable.nl).</w:t>
      </w:r>
    </w:p>
    <w:p>
      <w:pPr>
        <w:pStyle w:val="Hoofdteks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page"/>
      </w: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Oorzaak probleem:</w:t>
      </w: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Beschrijf de noodzaak: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Financi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nl-NL"/>
        </w:rPr>
        <w:t>ë</w:t>
      </w: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le behoefte:</w:t>
      </w: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Financieringsvorm: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Haalbaarheid:</w:t>
      </w: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Overzicht financi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nl-NL"/>
        </w:rPr>
        <w:t>ë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le status: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Juridische structuur: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Priv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nl-NL"/>
        </w:rPr>
        <w:t>é</w:t>
      </w: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-situatie: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Maatschappelijke relevantie:</w:t>
      </w: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Betrokkenheid lokale Tafelronde:</w:t>
      </w: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Welke andere mogelijke bronnen zijn reeds geraadpleegd?:</w:t>
      </w: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Wat gebeurt er indien de aanvraag wordt afgewezen?:</w:t>
      </w: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Welke bijlagen die zijn bijgevoegd?:</w:t>
      </w: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Hoofdtekst"/>
      </w:pPr>
      <w:r>
        <w:rPr>
          <w:rFonts w:ascii="Arial" w:cs="Arial" w:hAnsi="Arial" w:eastAsia="Arial"/>
          <w:b w:val="1"/>
          <w:bCs w:val="1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right"/>
    </w:pPr>
    <w:r>
      <w:rPr>
        <w:rFonts w:ascii="Arial" w:hAnsi="Arial"/>
        <w:sz w:val="18"/>
        <w:szCs w:val="18"/>
        <w:rtl w:val="0"/>
        <w:lang w:val="nl-NL"/>
      </w:rPr>
      <w:t xml:space="preserve">Pagina </w:t>
    </w:r>
    <w:r>
      <w:rPr>
        <w:rFonts w:ascii="Arial" w:cs="Arial" w:hAnsi="Arial" w:eastAsia="Arial"/>
        <w:b w:val="1"/>
        <w:bCs w:val="1"/>
        <w:sz w:val="18"/>
        <w:szCs w:val="18"/>
        <w:rtl w:val="0"/>
      </w:rPr>
      <w:fldChar w:fldCharType="begin" w:fldLock="0"/>
    </w:r>
    <w:r>
      <w:rPr>
        <w:rFonts w:ascii="Arial" w:cs="Arial" w:hAnsi="Arial" w:eastAsia="Arial"/>
        <w:b w:val="1"/>
        <w:bCs w:val="1"/>
        <w:sz w:val="18"/>
        <w:szCs w:val="18"/>
        <w:rtl w:val="0"/>
      </w:rPr>
      <w:instrText xml:space="preserve"> PAGE </w:instrText>
    </w:r>
    <w:r>
      <w:rPr>
        <w:rFonts w:ascii="Arial" w:cs="Arial" w:hAnsi="Arial" w:eastAsia="Arial"/>
        <w:b w:val="1"/>
        <w:bCs w:val="1"/>
        <w:sz w:val="18"/>
        <w:szCs w:val="18"/>
        <w:rtl w:val="0"/>
      </w:rPr>
      <w:fldChar w:fldCharType="separate" w:fldLock="0"/>
    </w:r>
    <w:r>
      <w:rPr>
        <w:rFonts w:ascii="Arial" w:cs="Arial" w:hAnsi="Arial" w:eastAsia="Arial"/>
        <w:b w:val="1"/>
        <w:bCs w:val="1"/>
        <w:sz w:val="18"/>
        <w:szCs w:val="18"/>
        <w:rtl w:val="0"/>
      </w:rPr>
    </w:r>
    <w:r>
      <w:rPr>
        <w:rFonts w:ascii="Arial" w:cs="Arial" w:hAnsi="Arial" w:eastAsia="Arial"/>
        <w:b w:val="1"/>
        <w:bCs w:val="1"/>
        <w:sz w:val="18"/>
        <w:szCs w:val="18"/>
        <w:rtl w:val="0"/>
      </w:rPr>
      <w:fldChar w:fldCharType="end" w:fldLock="0"/>
    </w:r>
    <w:r>
      <w:rPr>
        <w:rFonts w:ascii="Arial" w:hAnsi="Arial"/>
        <w:sz w:val="18"/>
        <w:szCs w:val="18"/>
        <w:rtl w:val="0"/>
        <w:lang w:val="nl-NL"/>
      </w:rPr>
      <w:t xml:space="preserve"> van </w:t>
    </w:r>
    <w:r>
      <w:rPr>
        <w:rFonts w:ascii="Arial" w:cs="Arial" w:hAnsi="Arial" w:eastAsia="Arial"/>
        <w:b w:val="1"/>
        <w:bCs w:val="1"/>
        <w:sz w:val="18"/>
        <w:szCs w:val="18"/>
        <w:rtl w:val="0"/>
      </w:rPr>
      <w:fldChar w:fldCharType="begin" w:fldLock="0"/>
    </w:r>
    <w:r>
      <w:rPr>
        <w:rFonts w:ascii="Arial" w:cs="Arial" w:hAnsi="Arial" w:eastAsia="Arial"/>
        <w:b w:val="1"/>
        <w:bCs w:val="1"/>
        <w:sz w:val="18"/>
        <w:szCs w:val="18"/>
        <w:rtl w:val="0"/>
      </w:rPr>
      <w:instrText xml:space="preserve"> NUMPAGES </w:instrText>
    </w:r>
    <w:r>
      <w:rPr>
        <w:rFonts w:ascii="Arial" w:cs="Arial" w:hAnsi="Arial" w:eastAsia="Arial"/>
        <w:b w:val="1"/>
        <w:bCs w:val="1"/>
        <w:sz w:val="18"/>
        <w:szCs w:val="18"/>
        <w:rtl w:val="0"/>
      </w:rPr>
      <w:fldChar w:fldCharType="separate" w:fldLock="0"/>
    </w:r>
    <w:r>
      <w:rPr>
        <w:rFonts w:ascii="Arial" w:cs="Arial" w:hAnsi="Arial" w:eastAsia="Arial"/>
        <w:b w:val="1"/>
        <w:bCs w:val="1"/>
        <w:sz w:val="18"/>
        <w:szCs w:val="18"/>
        <w:rtl w:val="0"/>
      </w:rPr>
    </w:r>
    <w:r>
      <w:rPr>
        <w:rFonts w:ascii="Arial" w:cs="Arial" w:hAnsi="Arial" w:eastAsia="Arial"/>
        <w:b w:val="1"/>
        <w:bCs w:val="1"/>
        <w:sz w:val="18"/>
        <w:szCs w:val="18"/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  <w:jc w:val="right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5572124</wp:posOffset>
          </wp:positionH>
          <wp:positionV relativeFrom="page">
            <wp:posOffset>257175</wp:posOffset>
          </wp:positionV>
          <wp:extent cx="1586247" cy="638175"/>
          <wp:effectExtent l="0" t="0" r="0" b="0"/>
          <wp:wrapNone/>
          <wp:docPr id="1073741825" name="officeArt object" descr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fbeelding 2" descr="Afbeelding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47" cy="6381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